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1" w:rsidRPr="008A51FF" w:rsidRDefault="0040360D">
      <w:pPr>
        <w:pStyle w:val="Nadpis1"/>
        <w:spacing w:before="77" w:line="254" w:lineRule="auto"/>
        <w:ind w:right="96"/>
        <w:rPr>
          <w:rFonts w:ascii="Times New Roman" w:hAnsi="Times New Roman" w:cs="Times New Roman"/>
          <w:sz w:val="28"/>
          <w:szCs w:val="28"/>
          <w:u w:val="single"/>
        </w:rPr>
      </w:pPr>
      <w:r w:rsidRPr="008A51FF">
        <w:rPr>
          <w:rFonts w:ascii="Times New Roman" w:hAnsi="Times New Roman" w:cs="Times New Roman"/>
          <w:sz w:val="28"/>
          <w:szCs w:val="28"/>
          <w:u w:val="single"/>
        </w:rPr>
        <w:t>Žádost o poskytnutí návratné finanční výpomoci dle Výzvy č.1/2019 k předkládání žádostí na zajištění</w:t>
      </w:r>
    </w:p>
    <w:p w:rsidR="00A51071" w:rsidRPr="008A51FF" w:rsidRDefault="0040360D">
      <w:pPr>
        <w:spacing w:line="254" w:lineRule="auto"/>
        <w:ind w:left="1187" w:right="10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1F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předfinancování výměn nevyhovujících kotlů z rozpočtu </w:t>
      </w:r>
      <w:r w:rsidR="008A51FF" w:rsidRPr="008A51FF">
        <w:rPr>
          <w:rFonts w:ascii="Times New Roman" w:hAnsi="Times New Roman" w:cs="Times New Roman"/>
          <w:b/>
          <w:sz w:val="28"/>
          <w:szCs w:val="28"/>
          <w:u w:val="single"/>
        </w:rPr>
        <w:t>obce</w:t>
      </w:r>
      <w:r w:rsidRPr="008A5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51FF" w:rsidRPr="008A51FF">
        <w:rPr>
          <w:rFonts w:ascii="Times New Roman" w:hAnsi="Times New Roman" w:cs="Times New Roman"/>
          <w:b/>
          <w:sz w:val="28"/>
          <w:szCs w:val="28"/>
          <w:u w:val="single"/>
        </w:rPr>
        <w:t>Štěpánkovice</w:t>
      </w:r>
    </w:p>
    <w:p w:rsidR="00A51071" w:rsidRPr="008A51FF" w:rsidRDefault="0040360D">
      <w:pPr>
        <w:spacing w:line="388" w:lineRule="exact"/>
        <w:ind w:left="1187" w:right="10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1FF">
        <w:rPr>
          <w:rFonts w:ascii="Times New Roman" w:hAnsi="Times New Roman" w:cs="Times New Roman"/>
          <w:b/>
          <w:sz w:val="28"/>
          <w:szCs w:val="28"/>
          <w:u w:val="single"/>
        </w:rPr>
        <w:t>(Kotlíkové dotace v Moravskoslezském kraji - 3. výzva)</w:t>
      </w:r>
    </w:p>
    <w:p w:rsidR="00A51071" w:rsidRPr="008A51FF" w:rsidRDefault="00A51071">
      <w:pPr>
        <w:pStyle w:val="Zkladntext"/>
        <w:rPr>
          <w:rFonts w:ascii="Times New Roman" w:hAnsi="Times New Roman" w:cs="Times New Roman"/>
          <w:b/>
          <w:sz w:val="38"/>
          <w:u w:val="single"/>
        </w:rPr>
      </w:pPr>
    </w:p>
    <w:p w:rsidR="00A51071" w:rsidRPr="008A51FF" w:rsidRDefault="00A51071">
      <w:pPr>
        <w:pStyle w:val="Zkladntext"/>
        <w:spacing w:before="11"/>
        <w:rPr>
          <w:rFonts w:ascii="Times New Roman" w:hAnsi="Times New Roman" w:cs="Times New Roman"/>
          <w:b/>
          <w:sz w:val="34"/>
        </w:rPr>
      </w:pPr>
    </w:p>
    <w:p w:rsidR="00A51071" w:rsidRPr="008A51FF" w:rsidRDefault="0040360D">
      <w:pPr>
        <w:pStyle w:val="Nadpis2"/>
        <w:ind w:left="1353"/>
        <w:rPr>
          <w:rFonts w:ascii="Times New Roman" w:hAnsi="Times New Roman" w:cs="Times New Roman"/>
          <w:sz w:val="24"/>
          <w:szCs w:val="24"/>
        </w:rPr>
      </w:pPr>
      <w:r w:rsidRPr="008A51FF">
        <w:rPr>
          <w:rFonts w:ascii="Times New Roman" w:hAnsi="Times New Roman" w:cs="Times New Roman"/>
          <w:sz w:val="24"/>
          <w:szCs w:val="24"/>
        </w:rPr>
        <w:t>Žadatel</w:t>
      </w:r>
    </w:p>
    <w:p w:rsidR="00A51071" w:rsidRPr="008A51FF" w:rsidRDefault="0040360D">
      <w:pPr>
        <w:spacing w:before="22" w:line="190" w:lineRule="exact"/>
        <w:ind w:left="1286"/>
        <w:rPr>
          <w:rFonts w:ascii="Times New Roman" w:hAnsi="Times New Roman" w:cs="Times New Roman"/>
          <w:sz w:val="17"/>
        </w:rPr>
      </w:pPr>
      <w:r w:rsidRPr="008A51FF">
        <w:rPr>
          <w:rFonts w:ascii="Times New Roman" w:hAnsi="Times New Roman" w:cs="Times New Roman"/>
          <w:sz w:val="17"/>
        </w:rPr>
        <w:t xml:space="preserve">* vlastník nebo spoluvlastník rodinného domu na území </w:t>
      </w:r>
      <w:r w:rsidR="00BA6316">
        <w:rPr>
          <w:rFonts w:ascii="Times New Roman" w:hAnsi="Times New Roman" w:cs="Times New Roman"/>
          <w:sz w:val="17"/>
        </w:rPr>
        <w:t>obce Štěpánkovice</w:t>
      </w:r>
      <w:bookmarkStart w:id="0" w:name="_GoBack"/>
      <w:bookmarkEnd w:id="0"/>
    </w:p>
    <w:p w:rsidR="00A51071" w:rsidRPr="008A51FF" w:rsidRDefault="0040360D">
      <w:pPr>
        <w:pStyle w:val="Zkladntext"/>
        <w:spacing w:line="225" w:lineRule="exact"/>
        <w:ind w:left="1286"/>
        <w:rPr>
          <w:rFonts w:ascii="Times New Roman" w:hAnsi="Times New Roman" w:cs="Times New Roman"/>
        </w:rPr>
      </w:pPr>
      <w:r w:rsidRPr="008A51FF">
        <w:rPr>
          <w:rFonts w:ascii="Times New Roman" w:hAnsi="Times New Roman" w:cs="Times New Roman"/>
        </w:rPr>
        <w:t>Jméno žadatele</w:t>
      </w:r>
    </w:p>
    <w:p w:rsidR="00A51071" w:rsidRPr="008A51FF" w:rsidRDefault="008A51FF">
      <w:pPr>
        <w:pStyle w:val="Zkladntext"/>
        <w:spacing w:before="11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93345</wp:posOffset>
                </wp:positionV>
                <wp:extent cx="5597525" cy="26860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7525" cy="268605"/>
                          <a:chOff x="1541" y="147"/>
                          <a:chExt cx="8815" cy="423"/>
                        </a:xfrm>
                      </wpg:grpSpPr>
                      <wps:wsp>
                        <wps:cNvPr id="15" name="Line 19"/>
                        <wps:cNvCnPr/>
                        <wps:spPr bwMode="auto">
                          <a:xfrm>
                            <a:off x="1551" y="152"/>
                            <a:ext cx="87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546" y="147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10351" y="147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50" y="5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560" y="565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7.05pt;margin-top:7.35pt;width:440.75pt;height:21.15pt;z-index:-251658240;mso-wrap-distance-left:0;mso-wrap-distance-right:0;mso-position-horizontal-relative:page" coordorigin="1541,147" coordsize="881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">
                <v:line id="Line 19" o:spid="_x0000_s1027" style="position:absolute;visibility:visible;mso-wrap-style:square" from="1551,152" to="10346,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8" o:spid="_x0000_s1028" style="position:absolute;visibility:visible;mso-wrap-style:square" from="1546,147" to="1546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7" o:spid="_x0000_s1029" style="position:absolute;visibility:visible;mso-wrap-style:square" from="10351,147" to="10351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rect id="Rectangle 16" o:spid="_x0000_s1030" style="position:absolute;left:1550;top:5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15" o:spid="_x0000_s1031" style="position:absolute;visibility:visible;mso-wrap-style:square" from="1560,565" to="10346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A51071" w:rsidRPr="008A51FF" w:rsidRDefault="00A51071">
      <w:pPr>
        <w:pStyle w:val="Zkladntext"/>
        <w:spacing w:before="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5"/>
      </w:tblGrid>
      <w:tr w:rsidR="00A51071" w:rsidRPr="008A51FF">
        <w:trPr>
          <w:trHeight w:val="227"/>
        </w:trPr>
        <w:tc>
          <w:tcPr>
            <w:tcW w:w="8805" w:type="dxa"/>
            <w:tcBorders>
              <w:top w:val="nil"/>
              <w:left w:val="nil"/>
              <w:right w:val="nil"/>
            </w:tcBorders>
          </w:tcPr>
          <w:p w:rsidR="00A51071" w:rsidRPr="008A51FF" w:rsidRDefault="0040360D">
            <w:pPr>
              <w:pStyle w:val="TableParagraph"/>
              <w:spacing w:line="208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F">
              <w:rPr>
                <w:rFonts w:ascii="Times New Roman" w:hAnsi="Times New Roman" w:cs="Times New Roman"/>
                <w:sz w:val="20"/>
                <w:szCs w:val="20"/>
              </w:rPr>
              <w:t>Příjmení žadatele</w:t>
            </w:r>
          </w:p>
        </w:tc>
      </w:tr>
      <w:tr w:rsidR="00A51071" w:rsidRPr="008A51FF">
        <w:trPr>
          <w:trHeight w:val="405"/>
        </w:trPr>
        <w:tc>
          <w:tcPr>
            <w:tcW w:w="8805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A51071" w:rsidRPr="008A51FF">
        <w:trPr>
          <w:trHeight w:val="494"/>
        </w:trPr>
        <w:tc>
          <w:tcPr>
            <w:tcW w:w="8805" w:type="dxa"/>
            <w:tcBorders>
              <w:left w:val="nil"/>
              <w:right w:val="nil"/>
            </w:tcBorders>
          </w:tcPr>
          <w:p w:rsidR="00A51071" w:rsidRPr="008A51FF" w:rsidRDefault="00A51071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</w:p>
          <w:p w:rsidR="00A51071" w:rsidRPr="008A51FF" w:rsidRDefault="0040360D">
            <w:pPr>
              <w:pStyle w:val="TableParagraph"/>
              <w:spacing w:before="1" w:line="252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F">
              <w:rPr>
                <w:rFonts w:ascii="Times New Roman" w:hAnsi="Times New Roman" w:cs="Times New Roman"/>
                <w:sz w:val="20"/>
                <w:szCs w:val="20"/>
              </w:rPr>
              <w:t>Číslo OP</w:t>
            </w:r>
          </w:p>
        </w:tc>
      </w:tr>
      <w:tr w:rsidR="00A51071" w:rsidRPr="008A51FF">
        <w:trPr>
          <w:trHeight w:val="405"/>
        </w:trPr>
        <w:tc>
          <w:tcPr>
            <w:tcW w:w="8805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A51071" w:rsidRPr="008A51FF">
        <w:trPr>
          <w:trHeight w:val="496"/>
        </w:trPr>
        <w:tc>
          <w:tcPr>
            <w:tcW w:w="8805" w:type="dxa"/>
            <w:tcBorders>
              <w:left w:val="nil"/>
              <w:right w:val="nil"/>
            </w:tcBorders>
          </w:tcPr>
          <w:p w:rsidR="00A51071" w:rsidRPr="008A51FF" w:rsidRDefault="00A51071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:rsidR="00A51071" w:rsidRPr="008A51FF" w:rsidRDefault="0040360D">
            <w:pPr>
              <w:pStyle w:val="TableParagraph"/>
              <w:spacing w:line="252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F"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</w:tr>
      <w:tr w:rsidR="00A51071" w:rsidRPr="008A51FF">
        <w:trPr>
          <w:trHeight w:val="402"/>
        </w:trPr>
        <w:tc>
          <w:tcPr>
            <w:tcW w:w="8805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A51071" w:rsidRPr="008A51FF">
        <w:trPr>
          <w:trHeight w:val="912"/>
        </w:trPr>
        <w:tc>
          <w:tcPr>
            <w:tcW w:w="8805" w:type="dxa"/>
          </w:tcPr>
          <w:p w:rsidR="00A51071" w:rsidRPr="008A51FF" w:rsidRDefault="00A51071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:rsidR="00A51071" w:rsidRPr="008A51FF" w:rsidRDefault="0040360D">
            <w:pPr>
              <w:pStyle w:val="TableParagraph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F">
              <w:rPr>
                <w:rFonts w:ascii="Times New Roman" w:hAnsi="Times New Roman" w:cs="Times New Roman"/>
                <w:sz w:val="20"/>
                <w:szCs w:val="20"/>
              </w:rPr>
              <w:t>Číslo bankovního účtu žadatele</w:t>
            </w: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spacing w:before="5"/>
        <w:rPr>
          <w:rFonts w:ascii="Times New Roman" w:hAnsi="Times New Roman" w:cs="Times New Roman"/>
          <w:sz w:val="23"/>
        </w:rPr>
      </w:pPr>
    </w:p>
    <w:p w:rsidR="00A51071" w:rsidRPr="008A51FF" w:rsidRDefault="008A51FF">
      <w:pPr>
        <w:pStyle w:val="Nadpis2"/>
        <w:spacing w:before="90" w:after="21"/>
        <w:ind w:left="1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308032" behindDoc="1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-587375</wp:posOffset>
                </wp:positionV>
                <wp:extent cx="5584825" cy="63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825" cy="6350"/>
                          <a:chOff x="1551" y="-925"/>
                          <a:chExt cx="8795" cy="1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50" y="-9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1560" y="-920"/>
                            <a:ext cx="87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7.55pt;margin-top:-46.25pt;width:439.75pt;height:.5pt;z-index:-252008448;mso-position-horizontal-relative:page" coordorigin="1551,-925" coordsize="87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">
                <v:rect id="Rectangle 13" o:spid="_x0000_s1027" style="position:absolute;left:1550;top:-92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2" o:spid="_x0000_s1028" style="position:absolute;visibility:visible;mso-wrap-style:square" from="1560,-920" to="10346,-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309056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889635</wp:posOffset>
                </wp:positionV>
                <wp:extent cx="0" cy="60198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8pt,70.05pt" to="79.8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310080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889635</wp:posOffset>
                </wp:positionV>
                <wp:extent cx="0" cy="6019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75pt,70.05pt" to="297.7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" strokeweight=".48pt">
                <w10:wrap anchorx="page"/>
              </v:line>
            </w:pict>
          </mc:Fallback>
        </mc:AlternateContent>
      </w:r>
      <w:r w:rsidR="0040360D" w:rsidRPr="008A51FF">
        <w:rPr>
          <w:rFonts w:ascii="Times New Roman" w:hAnsi="Times New Roman" w:cs="Times New Roman"/>
          <w:sz w:val="24"/>
          <w:szCs w:val="24"/>
        </w:rPr>
        <w:t>Místo trvalého pobytu</w:t>
      </w: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141"/>
        <w:gridCol w:w="2242"/>
      </w:tblGrid>
      <w:tr w:rsidR="00A51071" w:rsidRPr="008A51FF">
        <w:trPr>
          <w:trHeight w:val="340"/>
        </w:trPr>
        <w:tc>
          <w:tcPr>
            <w:tcW w:w="4335" w:type="dxa"/>
          </w:tcPr>
          <w:p w:rsidR="00A51071" w:rsidRPr="008A51FF" w:rsidRDefault="0040360D">
            <w:pPr>
              <w:pStyle w:val="TableParagraph"/>
              <w:spacing w:before="110" w:line="211" w:lineRule="exact"/>
              <w:ind w:left="148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Ulice</w:t>
            </w:r>
          </w:p>
        </w:tc>
        <w:tc>
          <w:tcPr>
            <w:tcW w:w="2141" w:type="dxa"/>
          </w:tcPr>
          <w:p w:rsidR="00A51071" w:rsidRPr="008A51FF" w:rsidRDefault="0040360D">
            <w:pPr>
              <w:pStyle w:val="TableParagraph"/>
              <w:spacing w:before="110" w:line="211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číslo popisné</w:t>
            </w:r>
          </w:p>
        </w:tc>
        <w:tc>
          <w:tcPr>
            <w:tcW w:w="2242" w:type="dxa"/>
          </w:tcPr>
          <w:p w:rsidR="00A51071" w:rsidRPr="008A51FF" w:rsidRDefault="0040360D">
            <w:pPr>
              <w:pStyle w:val="TableParagraph"/>
              <w:spacing w:before="110" w:line="211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číslo orientační</w:t>
            </w:r>
          </w:p>
        </w:tc>
      </w:tr>
      <w:tr w:rsidR="00A51071" w:rsidRPr="008A51FF">
        <w:trPr>
          <w:trHeight w:val="345"/>
        </w:trPr>
        <w:tc>
          <w:tcPr>
            <w:tcW w:w="4335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41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42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6"/>
      </w:tblGrid>
      <w:tr w:rsidR="00A51071" w:rsidRPr="008A51FF">
        <w:trPr>
          <w:trHeight w:val="460"/>
        </w:trPr>
        <w:tc>
          <w:tcPr>
            <w:tcW w:w="8876" w:type="dxa"/>
            <w:tcBorders>
              <w:left w:val="nil"/>
              <w:right w:val="single" w:sz="2" w:space="0" w:color="000000"/>
            </w:tcBorders>
          </w:tcPr>
          <w:p w:rsidR="00A51071" w:rsidRPr="008A51FF" w:rsidRDefault="0040360D" w:rsidP="008A51FF">
            <w:pPr>
              <w:pStyle w:val="TableParagraph"/>
              <w:tabs>
                <w:tab w:val="left" w:pos="4512"/>
              </w:tabs>
              <w:spacing w:before="112"/>
              <w:ind w:left="211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Obec</w:t>
            </w:r>
            <w:r w:rsidRPr="008A51FF">
              <w:rPr>
                <w:rFonts w:ascii="Times New Roman" w:hAnsi="Times New Roman" w:cs="Times New Roman"/>
                <w:sz w:val="20"/>
              </w:rPr>
              <w:tab/>
              <w:t>PSČ</w:t>
            </w:r>
          </w:p>
        </w:tc>
      </w:tr>
      <w:tr w:rsidR="00A51071" w:rsidRPr="008A51FF">
        <w:trPr>
          <w:trHeight w:val="458"/>
        </w:trPr>
        <w:tc>
          <w:tcPr>
            <w:tcW w:w="8876" w:type="dxa"/>
            <w:tcBorders>
              <w:left w:val="nil"/>
              <w:right w:val="single" w:sz="2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A51071" w:rsidRPr="008A51FF">
        <w:trPr>
          <w:trHeight w:val="761"/>
        </w:trPr>
        <w:tc>
          <w:tcPr>
            <w:tcW w:w="8876" w:type="dxa"/>
            <w:tcBorders>
              <w:left w:val="nil"/>
              <w:right w:val="nil"/>
            </w:tcBorders>
          </w:tcPr>
          <w:p w:rsidR="00A51071" w:rsidRDefault="00A5107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6"/>
              </w:rPr>
            </w:pPr>
          </w:p>
          <w:p w:rsidR="008A51FF" w:rsidRDefault="008A51F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6"/>
              </w:rPr>
            </w:pPr>
          </w:p>
          <w:p w:rsidR="008A51FF" w:rsidRPr="008A51FF" w:rsidRDefault="008A51F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6"/>
              </w:rPr>
            </w:pPr>
          </w:p>
          <w:p w:rsidR="00A51071" w:rsidRPr="008A51FF" w:rsidRDefault="0040360D">
            <w:pPr>
              <w:pStyle w:val="TableParagraph"/>
              <w:spacing w:line="32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FF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</w:p>
        </w:tc>
      </w:tr>
      <w:tr w:rsidR="00A51071" w:rsidRPr="008A51FF">
        <w:trPr>
          <w:trHeight w:val="1391"/>
        </w:trPr>
        <w:tc>
          <w:tcPr>
            <w:tcW w:w="8876" w:type="dxa"/>
          </w:tcPr>
          <w:p w:rsidR="00A51071" w:rsidRPr="008A51FF" w:rsidRDefault="0040360D">
            <w:pPr>
              <w:pStyle w:val="TableParagraph"/>
              <w:spacing w:before="196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F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A51071" w:rsidRPr="008A51FF" w:rsidRDefault="0040360D">
            <w:pPr>
              <w:pStyle w:val="TableParagraph"/>
              <w:spacing w:before="143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:rsidR="00A51071" w:rsidRPr="008A51FF" w:rsidRDefault="00A51071">
      <w:pPr>
        <w:rPr>
          <w:rFonts w:ascii="Times New Roman" w:hAnsi="Times New Roman" w:cs="Times New Roman"/>
        </w:rPr>
        <w:sectPr w:rsidR="00A51071" w:rsidRPr="008A51FF">
          <w:footerReference w:type="default" r:id="rId8"/>
          <w:type w:val="continuous"/>
          <w:pgSz w:w="11900" w:h="16850"/>
          <w:pgMar w:top="940" w:right="1300" w:bottom="1420" w:left="260" w:header="708" w:footer="1229" w:gutter="0"/>
          <w:pgNumType w:start="1"/>
          <w:cols w:space="708"/>
        </w:sect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  <w:b/>
          <w:sz w:val="2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  <w:b/>
          <w:sz w:val="2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  <w:b/>
          <w:sz w:val="2"/>
        </w:rPr>
      </w:pPr>
    </w:p>
    <w:p w:rsidR="00A51071" w:rsidRPr="008A51FF" w:rsidRDefault="0040360D">
      <w:pPr>
        <w:spacing w:before="12"/>
        <w:ind w:left="104"/>
        <w:rPr>
          <w:rFonts w:ascii="Times New Roman" w:hAnsi="Times New Roman" w:cs="Times New Roman"/>
          <w:sz w:val="2"/>
        </w:rPr>
      </w:pPr>
      <w:proofErr w:type="spellStart"/>
      <w:r w:rsidRPr="008A51FF">
        <w:rPr>
          <w:rFonts w:ascii="Times New Roman" w:hAnsi="Times New Roman" w:cs="Times New Roman"/>
          <w:sz w:val="2"/>
        </w:rPr>
        <w:t>kkkkkkkkk</w:t>
      </w:r>
      <w:proofErr w:type="spellEnd"/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spacing w:before="7"/>
        <w:rPr>
          <w:rFonts w:ascii="Times New Roman" w:hAnsi="Times New Roman" w:cs="Times New Roman"/>
          <w:sz w:val="28"/>
        </w:rPr>
      </w:pPr>
    </w:p>
    <w:p w:rsidR="00A51071" w:rsidRPr="008A51FF" w:rsidRDefault="0040360D">
      <w:pPr>
        <w:pStyle w:val="Nadpis2"/>
        <w:spacing w:before="91"/>
        <w:ind w:left="1233"/>
        <w:rPr>
          <w:rFonts w:ascii="Times New Roman" w:hAnsi="Times New Roman" w:cs="Times New Roman"/>
          <w:sz w:val="24"/>
          <w:szCs w:val="24"/>
        </w:rPr>
      </w:pPr>
      <w:r w:rsidRPr="008A51FF">
        <w:rPr>
          <w:rFonts w:ascii="Times New Roman" w:hAnsi="Times New Roman" w:cs="Times New Roman"/>
          <w:sz w:val="24"/>
          <w:szCs w:val="24"/>
        </w:rPr>
        <w:t>Místo realizace</w:t>
      </w:r>
    </w:p>
    <w:p w:rsidR="00A51071" w:rsidRPr="008A51FF" w:rsidRDefault="0040360D">
      <w:pPr>
        <w:pStyle w:val="Odstavecseseznamem"/>
        <w:numPr>
          <w:ilvl w:val="0"/>
          <w:numId w:val="2"/>
        </w:numPr>
        <w:tabs>
          <w:tab w:val="left" w:pos="1349"/>
        </w:tabs>
        <w:spacing w:before="29" w:line="288" w:lineRule="auto"/>
        <w:ind w:right="780" w:hanging="300"/>
        <w:jc w:val="left"/>
        <w:rPr>
          <w:rFonts w:ascii="Times New Roman" w:hAnsi="Times New Roman" w:cs="Times New Roman"/>
          <w:sz w:val="17"/>
        </w:rPr>
      </w:pPr>
      <w:r w:rsidRPr="008A51FF">
        <w:rPr>
          <w:rFonts w:ascii="Times New Roman" w:hAnsi="Times New Roman" w:cs="Times New Roman"/>
          <w:sz w:val="17"/>
        </w:rPr>
        <w:t>Identifikace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rodinného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domu/bytové</w:t>
      </w:r>
      <w:r w:rsidRPr="008A51FF">
        <w:rPr>
          <w:rFonts w:ascii="Times New Roman" w:hAnsi="Times New Roman" w:cs="Times New Roman"/>
          <w:spacing w:val="-2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jednotky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v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rodinném</w:t>
      </w:r>
      <w:r w:rsidRPr="008A51FF">
        <w:rPr>
          <w:rFonts w:ascii="Times New Roman" w:hAnsi="Times New Roman" w:cs="Times New Roman"/>
          <w:spacing w:val="-3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domě,</w:t>
      </w:r>
      <w:r w:rsidRPr="008A51FF">
        <w:rPr>
          <w:rFonts w:ascii="Times New Roman" w:hAnsi="Times New Roman" w:cs="Times New Roman"/>
          <w:spacing w:val="-3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kde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bude</w:t>
      </w:r>
      <w:r w:rsidRPr="008A51FF">
        <w:rPr>
          <w:rFonts w:ascii="Times New Roman" w:hAnsi="Times New Roman" w:cs="Times New Roman"/>
          <w:spacing w:val="-4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realizována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výměna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kotle,</w:t>
      </w:r>
      <w:r w:rsidRPr="008A51FF">
        <w:rPr>
          <w:rFonts w:ascii="Times New Roman" w:hAnsi="Times New Roman" w:cs="Times New Roman"/>
          <w:spacing w:val="-2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pokud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je odlišná od místa trvalého</w:t>
      </w:r>
      <w:r w:rsidRPr="008A51FF">
        <w:rPr>
          <w:rFonts w:ascii="Times New Roman" w:hAnsi="Times New Roman" w:cs="Times New Roman"/>
          <w:spacing w:val="-5"/>
          <w:sz w:val="17"/>
        </w:rPr>
        <w:t xml:space="preserve"> </w:t>
      </w:r>
      <w:r w:rsidRPr="008A51FF">
        <w:rPr>
          <w:rFonts w:ascii="Times New Roman" w:hAnsi="Times New Roman" w:cs="Times New Roman"/>
          <w:sz w:val="17"/>
        </w:rPr>
        <w:t>pobytu</w:t>
      </w:r>
    </w:p>
    <w:p w:rsidR="00A51071" w:rsidRPr="008A51FF" w:rsidRDefault="00A51071">
      <w:pPr>
        <w:pStyle w:val="Zkladntext"/>
        <w:spacing w:before="4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2132"/>
        <w:gridCol w:w="2247"/>
      </w:tblGrid>
      <w:tr w:rsidR="00A51071" w:rsidRPr="008A51FF">
        <w:trPr>
          <w:trHeight w:val="340"/>
        </w:trPr>
        <w:tc>
          <w:tcPr>
            <w:tcW w:w="4311" w:type="dxa"/>
          </w:tcPr>
          <w:p w:rsidR="00A51071" w:rsidRPr="008A51FF" w:rsidRDefault="0040360D">
            <w:pPr>
              <w:pStyle w:val="TableParagraph"/>
              <w:spacing w:before="110" w:line="211" w:lineRule="exact"/>
              <w:ind w:left="11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Ulice</w:t>
            </w:r>
          </w:p>
        </w:tc>
        <w:tc>
          <w:tcPr>
            <w:tcW w:w="2132" w:type="dxa"/>
          </w:tcPr>
          <w:p w:rsidR="00A51071" w:rsidRPr="008A51FF" w:rsidRDefault="0040360D">
            <w:pPr>
              <w:pStyle w:val="TableParagraph"/>
              <w:spacing w:before="110" w:line="211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číslo popisné</w:t>
            </w:r>
          </w:p>
        </w:tc>
        <w:tc>
          <w:tcPr>
            <w:tcW w:w="2247" w:type="dxa"/>
          </w:tcPr>
          <w:p w:rsidR="00A51071" w:rsidRPr="008A51FF" w:rsidRDefault="0040360D">
            <w:pPr>
              <w:pStyle w:val="TableParagraph"/>
              <w:spacing w:before="110" w:line="211" w:lineRule="exact"/>
              <w:ind w:left="8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číslo orientační</w:t>
            </w:r>
          </w:p>
        </w:tc>
      </w:tr>
      <w:tr w:rsidR="00A51071" w:rsidRPr="008A51FF">
        <w:trPr>
          <w:trHeight w:val="350"/>
        </w:trPr>
        <w:tc>
          <w:tcPr>
            <w:tcW w:w="4311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2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7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spacing w:before="4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1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7"/>
        <w:gridCol w:w="2175"/>
      </w:tblGrid>
      <w:tr w:rsidR="00A51071" w:rsidRPr="008A51FF">
        <w:trPr>
          <w:trHeight w:val="337"/>
        </w:trPr>
        <w:tc>
          <w:tcPr>
            <w:tcW w:w="65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071" w:rsidRPr="008A51FF" w:rsidRDefault="0040360D">
            <w:pPr>
              <w:pStyle w:val="TableParagraph"/>
              <w:spacing w:before="47"/>
              <w:ind w:left="4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Obec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071" w:rsidRPr="008A51FF" w:rsidRDefault="0040360D">
            <w:pPr>
              <w:pStyle w:val="TableParagraph"/>
              <w:spacing w:before="47"/>
              <w:ind w:left="12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PSČ</w:t>
            </w:r>
          </w:p>
        </w:tc>
      </w:tr>
      <w:tr w:rsidR="00A51071" w:rsidRPr="008A51FF">
        <w:trPr>
          <w:trHeight w:val="329"/>
        </w:trPr>
        <w:tc>
          <w:tcPr>
            <w:tcW w:w="650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  <w:sz w:val="18"/>
        </w:rPr>
      </w:pPr>
    </w:p>
    <w:p w:rsidR="00A51071" w:rsidRPr="008A51FF" w:rsidRDefault="00A51071">
      <w:pPr>
        <w:pStyle w:val="Zkladntext"/>
        <w:spacing w:before="4"/>
        <w:rPr>
          <w:rFonts w:ascii="Times New Roman" w:hAnsi="Times New Roman" w:cs="Times New Roman"/>
          <w:sz w:val="25"/>
        </w:rPr>
      </w:pPr>
    </w:p>
    <w:p w:rsidR="00A51071" w:rsidRPr="008A51FF" w:rsidRDefault="0040360D">
      <w:pPr>
        <w:pStyle w:val="Nadpis2"/>
        <w:ind w:left="1223"/>
        <w:rPr>
          <w:rFonts w:ascii="Times New Roman" w:hAnsi="Times New Roman" w:cs="Times New Roman"/>
          <w:sz w:val="24"/>
          <w:szCs w:val="24"/>
        </w:rPr>
      </w:pPr>
      <w:r w:rsidRPr="008A51FF">
        <w:rPr>
          <w:rFonts w:ascii="Times New Roman" w:hAnsi="Times New Roman" w:cs="Times New Roman"/>
          <w:sz w:val="24"/>
          <w:szCs w:val="24"/>
        </w:rPr>
        <w:t>Nemovitost</w:t>
      </w:r>
    </w:p>
    <w:tbl>
      <w:tblPr>
        <w:tblStyle w:val="TableNormal"/>
        <w:tblW w:w="0" w:type="auto"/>
        <w:tblInd w:w="1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553"/>
        <w:gridCol w:w="2605"/>
      </w:tblGrid>
      <w:tr w:rsidR="00A51071" w:rsidRPr="008A51FF">
        <w:trPr>
          <w:trHeight w:val="1329"/>
        </w:trPr>
        <w:tc>
          <w:tcPr>
            <w:tcW w:w="252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:rsidR="00A51071" w:rsidRPr="008A51FF" w:rsidRDefault="0040360D">
            <w:pPr>
              <w:pStyle w:val="TableParagraph"/>
              <w:spacing w:line="260" w:lineRule="atLeast"/>
              <w:ind w:left="73" w:righ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č. LV, na kterém je zapsán pozemek, jehož je rodinný dům součástí/na kterém je zapsán rodinný dům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71" w:rsidRPr="008A51FF" w:rsidRDefault="00A5107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</w:rPr>
            </w:pPr>
          </w:p>
          <w:p w:rsidR="00A51071" w:rsidRPr="008A51FF" w:rsidRDefault="0040360D">
            <w:pPr>
              <w:pStyle w:val="TableParagraph"/>
              <w:spacing w:line="276" w:lineRule="auto"/>
              <w:ind w:left="26"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1FF">
              <w:rPr>
                <w:rFonts w:ascii="Times New Roman" w:hAnsi="Times New Roman" w:cs="Times New Roman"/>
                <w:sz w:val="20"/>
              </w:rPr>
              <w:t>Parc</w:t>
            </w:r>
            <w:proofErr w:type="spellEnd"/>
            <w:r w:rsidRPr="008A51F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Pr="008A51FF">
              <w:rPr>
                <w:rFonts w:ascii="Times New Roman" w:hAnsi="Times New Roman" w:cs="Times New Roman"/>
                <w:sz w:val="20"/>
              </w:rPr>
              <w:t>č.</w:t>
            </w:r>
            <w:proofErr w:type="gramEnd"/>
            <w:r w:rsidRPr="008A51FF">
              <w:rPr>
                <w:rFonts w:ascii="Times New Roman" w:hAnsi="Times New Roman" w:cs="Times New Roman"/>
                <w:sz w:val="20"/>
              </w:rPr>
              <w:t xml:space="preserve"> pozemku, jehož je rodinný dům součástí/na němž se rodinný dům nachází.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A51071" w:rsidRPr="008A51FF" w:rsidRDefault="00A5107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5"/>
              </w:rPr>
            </w:pPr>
          </w:p>
          <w:p w:rsidR="00A51071" w:rsidRPr="008A51FF" w:rsidRDefault="0040360D">
            <w:pPr>
              <w:pStyle w:val="TableParagraph"/>
              <w:ind w:left="551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katastrální území</w:t>
            </w:r>
          </w:p>
        </w:tc>
      </w:tr>
      <w:tr w:rsidR="00A51071" w:rsidRPr="008A51FF">
        <w:trPr>
          <w:trHeight w:val="342"/>
        </w:trPr>
        <w:tc>
          <w:tcPr>
            <w:tcW w:w="2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12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  <w:b/>
          <w:sz w:val="34"/>
        </w:rPr>
      </w:pPr>
    </w:p>
    <w:p w:rsidR="00A51071" w:rsidRPr="008A51FF" w:rsidRDefault="00A51071">
      <w:pPr>
        <w:pStyle w:val="Zkladntext"/>
        <w:spacing w:before="5"/>
        <w:rPr>
          <w:rFonts w:ascii="Times New Roman" w:hAnsi="Times New Roman" w:cs="Times New Roman"/>
          <w:b/>
          <w:sz w:val="27"/>
        </w:rPr>
      </w:pPr>
    </w:p>
    <w:p w:rsidR="00A51071" w:rsidRPr="008A51FF" w:rsidRDefault="008A51FF">
      <w:pPr>
        <w:spacing w:before="1"/>
        <w:ind w:left="12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>
                <wp:simplePos x="0" y="0"/>
                <wp:positionH relativeFrom="page">
                  <wp:posOffset>6367780</wp:posOffset>
                </wp:positionH>
                <wp:positionV relativeFrom="paragraph">
                  <wp:posOffset>802005</wp:posOffset>
                </wp:positionV>
                <wp:extent cx="228600" cy="228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01.4pt;margin-top:63.15pt;width:18pt;height:18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TmdQIAAPo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" stroked="f">
                <w10:wrap anchorx="page"/>
              </v:rect>
            </w:pict>
          </mc:Fallback>
        </mc:AlternateContent>
      </w:r>
      <w:r w:rsidR="0040360D" w:rsidRPr="008A51FF">
        <w:rPr>
          <w:rFonts w:ascii="Times New Roman" w:hAnsi="Times New Roman" w:cs="Times New Roman"/>
          <w:b/>
          <w:sz w:val="24"/>
          <w:szCs w:val="24"/>
        </w:rPr>
        <w:t>Nový zdroj tepla</w:t>
      </w:r>
    </w:p>
    <w:p w:rsidR="00A51071" w:rsidRPr="008A51FF" w:rsidRDefault="00A51071">
      <w:pPr>
        <w:pStyle w:val="Zkladntext"/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374"/>
      </w:tblGrid>
      <w:tr w:rsidR="00A51071" w:rsidRPr="008A51FF">
        <w:trPr>
          <w:trHeight w:val="313"/>
        </w:trPr>
        <w:tc>
          <w:tcPr>
            <w:tcW w:w="8538" w:type="dxa"/>
            <w:tcBorders>
              <w:right w:val="thickThinMediumGap" w:sz="4" w:space="0" w:color="000000"/>
            </w:tcBorders>
          </w:tcPr>
          <w:p w:rsidR="00A51071" w:rsidRPr="008A51FF" w:rsidRDefault="0040360D">
            <w:pPr>
              <w:pStyle w:val="TableParagraph"/>
              <w:spacing w:before="98" w:line="195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tepelné čerpadlo</w:t>
            </w:r>
          </w:p>
        </w:tc>
        <w:tc>
          <w:tcPr>
            <w:tcW w:w="374" w:type="dxa"/>
            <w:tcBorders>
              <w:top w:val="single" w:sz="12" w:space="0" w:color="000000"/>
              <w:left w:val="thinThickMediumGap" w:sz="4" w:space="0" w:color="000000"/>
              <w:bottom w:val="single" w:sz="18" w:space="0" w:color="000000"/>
              <w:right w:val="thinThickMediumGap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071" w:rsidRPr="008A51FF">
        <w:trPr>
          <w:trHeight w:val="303"/>
        </w:trPr>
        <w:tc>
          <w:tcPr>
            <w:tcW w:w="8538" w:type="dxa"/>
            <w:tcBorders>
              <w:right w:val="thickThinMediumGap" w:sz="4" w:space="0" w:color="000000"/>
            </w:tcBorders>
          </w:tcPr>
          <w:p w:rsidR="00A51071" w:rsidRPr="008A51FF" w:rsidRDefault="0040360D">
            <w:pPr>
              <w:pStyle w:val="TableParagraph"/>
              <w:spacing w:before="75" w:line="208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kotel na biomasu (samočinná dodávka paliva)</w:t>
            </w:r>
          </w:p>
        </w:tc>
        <w:tc>
          <w:tcPr>
            <w:tcW w:w="374" w:type="dxa"/>
            <w:tcBorders>
              <w:top w:val="single" w:sz="18" w:space="0" w:color="000000"/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071" w:rsidRPr="008A51FF">
        <w:trPr>
          <w:trHeight w:val="298"/>
        </w:trPr>
        <w:tc>
          <w:tcPr>
            <w:tcW w:w="8538" w:type="dxa"/>
            <w:tcBorders>
              <w:right w:val="thickThinMediumGap" w:sz="4" w:space="0" w:color="000000"/>
            </w:tcBorders>
          </w:tcPr>
          <w:p w:rsidR="00A51071" w:rsidRPr="008A51FF" w:rsidRDefault="0040360D">
            <w:pPr>
              <w:pStyle w:val="TableParagraph"/>
              <w:spacing w:before="83" w:line="195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kotel na biomasu (ruční dodávka paliva)</w:t>
            </w:r>
          </w:p>
        </w:tc>
        <w:tc>
          <w:tcPr>
            <w:tcW w:w="374" w:type="dxa"/>
            <w:tcBorders>
              <w:top w:val="single" w:sz="8" w:space="0" w:color="000000"/>
              <w:left w:val="thinThickMediumGap" w:sz="4" w:space="0" w:color="000000"/>
              <w:bottom w:val="single" w:sz="18" w:space="0" w:color="000000"/>
              <w:right w:val="thinThickMediumGap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071" w:rsidRPr="008A51FF">
        <w:trPr>
          <w:trHeight w:val="322"/>
        </w:trPr>
        <w:tc>
          <w:tcPr>
            <w:tcW w:w="8538" w:type="dxa"/>
            <w:tcBorders>
              <w:right w:val="thickThinMediumGap" w:sz="4" w:space="0" w:color="000000"/>
            </w:tcBorders>
          </w:tcPr>
          <w:p w:rsidR="00A51071" w:rsidRPr="008A51FF" w:rsidRDefault="0040360D">
            <w:pPr>
              <w:pStyle w:val="TableParagraph"/>
              <w:spacing w:before="94" w:line="208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plynový kondenzační kotel</w:t>
            </w:r>
          </w:p>
        </w:tc>
        <w:tc>
          <w:tcPr>
            <w:tcW w:w="374" w:type="dxa"/>
            <w:tcBorders>
              <w:top w:val="single" w:sz="18" w:space="0" w:color="000000"/>
              <w:left w:val="thinThickMediumGap" w:sz="4" w:space="0" w:color="000000"/>
              <w:bottom w:val="single" w:sz="8" w:space="0" w:color="000000"/>
              <w:right w:val="thinThickMediumGap" w:sz="4" w:space="0" w:color="000000"/>
            </w:tcBorders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  <w:b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  <w:b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  <w:b/>
        </w:rPr>
      </w:pPr>
    </w:p>
    <w:p w:rsidR="00A51071" w:rsidRPr="008A51FF" w:rsidRDefault="00A51071">
      <w:pPr>
        <w:pStyle w:val="Zkladntext"/>
        <w:spacing w:before="9"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</w:tblGrid>
      <w:tr w:rsidR="00A51071" w:rsidRPr="008A51FF">
        <w:trPr>
          <w:trHeight w:val="412"/>
        </w:trPr>
        <w:tc>
          <w:tcPr>
            <w:tcW w:w="9052" w:type="dxa"/>
          </w:tcPr>
          <w:p w:rsidR="00A51071" w:rsidRPr="008A51FF" w:rsidRDefault="0040360D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FF">
              <w:rPr>
                <w:rFonts w:ascii="Times New Roman" w:hAnsi="Times New Roman" w:cs="Times New Roman"/>
                <w:b/>
                <w:sz w:val="24"/>
                <w:szCs w:val="24"/>
              </w:rPr>
              <w:t>Maximální výše dotace poskytována Moravskoslezským krajem</w:t>
            </w:r>
          </w:p>
        </w:tc>
      </w:tr>
      <w:tr w:rsidR="00A51071" w:rsidRPr="008A51FF">
        <w:trPr>
          <w:trHeight w:val="493"/>
        </w:trPr>
        <w:tc>
          <w:tcPr>
            <w:tcW w:w="9052" w:type="dxa"/>
          </w:tcPr>
          <w:p w:rsidR="00A51071" w:rsidRPr="008A51FF" w:rsidRDefault="0040360D">
            <w:pPr>
              <w:pStyle w:val="TableParagraph"/>
              <w:spacing w:before="126"/>
              <w:ind w:right="513"/>
              <w:jc w:val="right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w w:val="95"/>
                <w:sz w:val="20"/>
              </w:rPr>
              <w:t>Kč</w:t>
            </w: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  <w:b/>
          <w:sz w:val="34"/>
        </w:rPr>
      </w:pPr>
    </w:p>
    <w:p w:rsidR="00A51071" w:rsidRPr="008A51FF" w:rsidRDefault="00A51071">
      <w:pPr>
        <w:pStyle w:val="Zkladn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A51071" w:rsidRPr="008A51FF" w:rsidRDefault="0040360D">
      <w:pPr>
        <w:spacing w:line="180" w:lineRule="auto"/>
        <w:ind w:left="1240" w:right="75"/>
        <w:rPr>
          <w:rFonts w:ascii="Times New Roman" w:hAnsi="Times New Roman" w:cs="Times New Roman"/>
          <w:b/>
          <w:sz w:val="24"/>
          <w:szCs w:val="24"/>
        </w:rPr>
      </w:pPr>
      <w:r w:rsidRPr="008A51FF">
        <w:rPr>
          <w:rFonts w:ascii="Times New Roman" w:hAnsi="Times New Roman" w:cs="Times New Roman"/>
          <w:b/>
          <w:sz w:val="24"/>
          <w:szCs w:val="24"/>
        </w:rPr>
        <w:t>Datum podpisu smlouvy s Moravskoslezským krajem o poskytnutí dotace</w:t>
      </w:r>
    </w:p>
    <w:p w:rsidR="00A51071" w:rsidRPr="008A51FF" w:rsidRDefault="008A51FF">
      <w:pPr>
        <w:pStyle w:val="Zkladntext"/>
        <w:spacing w:before="10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144145</wp:posOffset>
                </wp:positionV>
                <wp:extent cx="5754370" cy="2959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95910"/>
                          <a:chOff x="1388" y="227"/>
                          <a:chExt cx="9062" cy="466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1397" y="232"/>
                            <a:ext cx="90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392" y="227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397" y="688"/>
                            <a:ext cx="90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0444" y="227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4pt;margin-top:11.35pt;width:453.1pt;height:23.3pt;z-index:-251654144;mso-wrap-distance-left:0;mso-wrap-distance-right:0;mso-position-horizontal-relative:page" coordorigin="1388,227" coordsize="906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">
                <v:line id="Line 7" o:spid="_x0000_s1027" style="position:absolute;visibility:visible;mso-wrap-style:square" from="1397,232" to="10439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" o:spid="_x0000_s1028" style="position:absolute;visibility:visible;mso-wrap-style:square" from="1392,227" to="1392,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" o:spid="_x0000_s1029" style="position:absolute;visibility:visible;mso-wrap-style:square" from="1397,688" to="10439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4" o:spid="_x0000_s1030" style="position:absolute;visibility:visible;mso-wrap-style:square" from="10444,227" to="10444,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A51071" w:rsidRPr="008A51FF" w:rsidRDefault="00A51071">
      <w:pPr>
        <w:rPr>
          <w:rFonts w:ascii="Times New Roman" w:hAnsi="Times New Roman" w:cs="Times New Roman"/>
          <w:sz w:val="15"/>
        </w:rPr>
        <w:sectPr w:rsidR="00A51071" w:rsidRPr="008A51FF">
          <w:pgSz w:w="11900" w:h="16850"/>
          <w:pgMar w:top="300" w:right="1300" w:bottom="1480" w:left="260" w:header="0" w:footer="1229" w:gutter="0"/>
          <w:cols w:space="708"/>
        </w:sectPr>
      </w:pPr>
    </w:p>
    <w:p w:rsidR="00A51071" w:rsidRPr="008A51FF" w:rsidRDefault="0040360D">
      <w:pPr>
        <w:pStyle w:val="Nadpis2"/>
        <w:spacing w:before="78"/>
        <w:rPr>
          <w:rFonts w:ascii="Times New Roman" w:hAnsi="Times New Roman" w:cs="Times New Roman"/>
          <w:sz w:val="24"/>
          <w:szCs w:val="24"/>
        </w:rPr>
      </w:pPr>
      <w:r w:rsidRPr="008A51FF">
        <w:rPr>
          <w:rFonts w:ascii="Times New Roman" w:hAnsi="Times New Roman" w:cs="Times New Roman"/>
          <w:b w:val="0"/>
          <w:spacing w:val="-75"/>
          <w:u w:val="thick"/>
        </w:rPr>
        <w:lastRenderedPageBreak/>
        <w:t xml:space="preserve"> </w:t>
      </w:r>
      <w:r w:rsidRPr="008A51FF">
        <w:rPr>
          <w:rFonts w:ascii="Times New Roman" w:hAnsi="Times New Roman" w:cs="Times New Roman"/>
          <w:sz w:val="24"/>
          <w:szCs w:val="24"/>
          <w:u w:val="thick"/>
        </w:rPr>
        <w:t>Požadovaná výše bezúročné NFV</w:t>
      </w:r>
    </w:p>
    <w:p w:rsidR="00A51071" w:rsidRPr="008A51FF" w:rsidRDefault="00A51071">
      <w:pPr>
        <w:pStyle w:val="Zkladntext"/>
        <w:rPr>
          <w:rFonts w:ascii="Times New Roman" w:hAnsi="Times New Roman" w:cs="Times New Roman"/>
          <w:b/>
        </w:rPr>
      </w:pPr>
    </w:p>
    <w:p w:rsidR="00A51071" w:rsidRPr="008A51FF" w:rsidRDefault="00A51071">
      <w:pPr>
        <w:pStyle w:val="Zkladntext"/>
        <w:spacing w:before="2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1844"/>
        <w:gridCol w:w="1843"/>
      </w:tblGrid>
      <w:tr w:rsidR="00A51071" w:rsidRPr="008A51FF">
        <w:trPr>
          <w:trHeight w:val="1065"/>
        </w:trPr>
        <w:tc>
          <w:tcPr>
            <w:tcW w:w="5310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A51071" w:rsidRPr="008A51FF" w:rsidRDefault="0040360D">
            <w:pPr>
              <w:pStyle w:val="TableParagraph"/>
              <w:spacing w:before="159"/>
              <w:ind w:left="9"/>
              <w:rPr>
                <w:rFonts w:ascii="Times New Roman" w:hAnsi="Times New Roman" w:cs="Times New Roman"/>
                <w:b/>
                <w:sz w:val="20"/>
              </w:rPr>
            </w:pPr>
            <w:r w:rsidRPr="008A51FF">
              <w:rPr>
                <w:rFonts w:ascii="Times New Roman" w:hAnsi="Times New Roman" w:cs="Times New Roman"/>
                <w:b/>
                <w:sz w:val="20"/>
              </w:rPr>
              <w:t>Nový zdroj tepla</w:t>
            </w:r>
          </w:p>
        </w:tc>
        <w:tc>
          <w:tcPr>
            <w:tcW w:w="1844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A51071" w:rsidRPr="008A51FF" w:rsidRDefault="00A5107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6"/>
              </w:rPr>
            </w:pPr>
          </w:p>
          <w:p w:rsidR="00A51071" w:rsidRPr="008A51FF" w:rsidRDefault="0040360D">
            <w:pPr>
              <w:pStyle w:val="TableParagraph"/>
              <w:tabs>
                <w:tab w:val="left" w:pos="1388"/>
              </w:tabs>
              <w:ind w:left="9"/>
              <w:rPr>
                <w:rFonts w:ascii="Times New Roman" w:hAnsi="Times New Roman" w:cs="Times New Roman"/>
                <w:b/>
                <w:sz w:val="20"/>
              </w:rPr>
            </w:pPr>
            <w:r w:rsidRPr="008A51FF">
              <w:rPr>
                <w:rFonts w:ascii="Times New Roman" w:hAnsi="Times New Roman" w:cs="Times New Roman"/>
                <w:b/>
                <w:sz w:val="20"/>
              </w:rPr>
              <w:t>Max.</w:t>
            </w:r>
            <w:r w:rsidRPr="008A51F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8A51FF">
              <w:rPr>
                <w:rFonts w:ascii="Times New Roman" w:hAnsi="Times New Roman" w:cs="Times New Roman"/>
                <w:b/>
                <w:spacing w:val="-5"/>
                <w:sz w:val="20"/>
              </w:rPr>
              <w:t>výše</w:t>
            </w:r>
          </w:p>
          <w:p w:rsidR="00A51071" w:rsidRPr="008A51FF" w:rsidRDefault="0040360D">
            <w:pPr>
              <w:pStyle w:val="TableParagraph"/>
              <w:spacing w:before="34" w:line="223" w:lineRule="exact"/>
              <w:ind w:left="9"/>
              <w:rPr>
                <w:rFonts w:ascii="Times New Roman" w:hAnsi="Times New Roman" w:cs="Times New Roman"/>
                <w:b/>
                <w:sz w:val="20"/>
              </w:rPr>
            </w:pPr>
            <w:r w:rsidRPr="008A51FF">
              <w:rPr>
                <w:rFonts w:ascii="Times New Roman" w:hAnsi="Times New Roman" w:cs="Times New Roman"/>
                <w:b/>
                <w:sz w:val="20"/>
              </w:rPr>
              <w:t>bezúročné NFV</w:t>
            </w:r>
          </w:p>
        </w:tc>
        <w:tc>
          <w:tcPr>
            <w:tcW w:w="1843" w:type="dxa"/>
          </w:tcPr>
          <w:p w:rsidR="00A51071" w:rsidRPr="008A51FF" w:rsidRDefault="0040360D">
            <w:pPr>
              <w:pStyle w:val="TableParagraph"/>
              <w:spacing w:before="30" w:line="276" w:lineRule="auto"/>
              <w:ind w:left="697" w:right="32" w:hanging="430"/>
              <w:rPr>
                <w:rFonts w:ascii="Times New Roman" w:hAnsi="Times New Roman" w:cs="Times New Roman"/>
                <w:b/>
                <w:sz w:val="20"/>
              </w:rPr>
            </w:pPr>
            <w:r w:rsidRPr="008A51FF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Požadovaná </w:t>
            </w:r>
            <w:r w:rsidRPr="008A51FF">
              <w:rPr>
                <w:rFonts w:ascii="Times New Roman" w:hAnsi="Times New Roman" w:cs="Times New Roman"/>
                <w:b/>
                <w:sz w:val="20"/>
              </w:rPr>
              <w:t>výše</w:t>
            </w:r>
          </w:p>
          <w:p w:rsidR="00A51071" w:rsidRPr="008A51FF" w:rsidRDefault="0040360D">
            <w:pPr>
              <w:pStyle w:val="TableParagraph"/>
              <w:spacing w:line="229" w:lineRule="exact"/>
              <w:ind w:left="419"/>
              <w:rPr>
                <w:rFonts w:ascii="Times New Roman" w:hAnsi="Times New Roman" w:cs="Times New Roman"/>
                <w:b/>
                <w:sz w:val="20"/>
              </w:rPr>
            </w:pPr>
            <w:r w:rsidRPr="008A51FF">
              <w:rPr>
                <w:rFonts w:ascii="Times New Roman" w:hAnsi="Times New Roman" w:cs="Times New Roman"/>
                <w:b/>
                <w:sz w:val="20"/>
              </w:rPr>
              <w:t>bezúročné</w:t>
            </w:r>
          </w:p>
          <w:p w:rsidR="00A51071" w:rsidRPr="008A51FF" w:rsidRDefault="0040360D">
            <w:pPr>
              <w:pStyle w:val="TableParagraph"/>
              <w:spacing w:before="34" w:line="223" w:lineRule="exact"/>
              <w:ind w:left="698" w:right="69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1FF">
              <w:rPr>
                <w:rFonts w:ascii="Times New Roman" w:hAnsi="Times New Roman" w:cs="Times New Roman"/>
                <w:b/>
                <w:sz w:val="20"/>
              </w:rPr>
              <w:t>NFV</w:t>
            </w:r>
          </w:p>
        </w:tc>
      </w:tr>
      <w:tr w:rsidR="00A51071" w:rsidRPr="008A51FF">
        <w:trPr>
          <w:trHeight w:val="325"/>
        </w:trPr>
        <w:tc>
          <w:tcPr>
            <w:tcW w:w="5310" w:type="dxa"/>
          </w:tcPr>
          <w:p w:rsidR="00A51071" w:rsidRPr="008A51FF" w:rsidRDefault="0040360D">
            <w:pPr>
              <w:pStyle w:val="TableParagraph"/>
              <w:spacing w:before="93" w:line="213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tepelné čerpadlo</w:t>
            </w:r>
          </w:p>
        </w:tc>
        <w:tc>
          <w:tcPr>
            <w:tcW w:w="1844" w:type="dxa"/>
          </w:tcPr>
          <w:p w:rsidR="00A51071" w:rsidRPr="008A51FF" w:rsidRDefault="0040360D">
            <w:pPr>
              <w:pStyle w:val="TableParagraph"/>
              <w:spacing w:before="93" w:line="213" w:lineRule="exact"/>
              <w:ind w:right="3"/>
              <w:jc w:val="right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200.000 Kč</w:t>
            </w:r>
          </w:p>
        </w:tc>
        <w:tc>
          <w:tcPr>
            <w:tcW w:w="1843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071" w:rsidRPr="008A51FF">
        <w:trPr>
          <w:trHeight w:val="321"/>
        </w:trPr>
        <w:tc>
          <w:tcPr>
            <w:tcW w:w="5310" w:type="dxa"/>
          </w:tcPr>
          <w:p w:rsidR="00A51071" w:rsidRPr="008A51FF" w:rsidRDefault="0040360D">
            <w:pPr>
              <w:pStyle w:val="TableParagraph"/>
              <w:spacing w:before="88" w:line="213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kotel na biomasu (samočinná dodávka paliva)</w:t>
            </w:r>
          </w:p>
        </w:tc>
        <w:tc>
          <w:tcPr>
            <w:tcW w:w="1844" w:type="dxa"/>
          </w:tcPr>
          <w:p w:rsidR="00A51071" w:rsidRPr="008A51FF" w:rsidRDefault="0040360D">
            <w:pPr>
              <w:pStyle w:val="TableParagraph"/>
              <w:spacing w:before="88" w:line="213" w:lineRule="exact"/>
              <w:ind w:right="3"/>
              <w:jc w:val="right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200.000 Kč</w:t>
            </w:r>
          </w:p>
        </w:tc>
        <w:tc>
          <w:tcPr>
            <w:tcW w:w="1843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071" w:rsidRPr="008A51FF">
        <w:trPr>
          <w:trHeight w:val="330"/>
        </w:trPr>
        <w:tc>
          <w:tcPr>
            <w:tcW w:w="5310" w:type="dxa"/>
          </w:tcPr>
          <w:p w:rsidR="00A51071" w:rsidRPr="008A51FF" w:rsidRDefault="0040360D">
            <w:pPr>
              <w:pStyle w:val="TableParagraph"/>
              <w:spacing w:before="98" w:line="213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kotel na biomasu (ruční dodávka paliva)</w:t>
            </w:r>
          </w:p>
        </w:tc>
        <w:tc>
          <w:tcPr>
            <w:tcW w:w="1844" w:type="dxa"/>
          </w:tcPr>
          <w:p w:rsidR="00A51071" w:rsidRPr="008A51FF" w:rsidRDefault="0040360D">
            <w:pPr>
              <w:pStyle w:val="TableParagraph"/>
              <w:spacing w:before="98" w:line="213" w:lineRule="exact"/>
              <w:ind w:right="3"/>
              <w:jc w:val="right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200.000 Kč</w:t>
            </w:r>
          </w:p>
        </w:tc>
        <w:tc>
          <w:tcPr>
            <w:tcW w:w="1843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071" w:rsidRPr="008A51FF">
        <w:trPr>
          <w:trHeight w:val="330"/>
        </w:trPr>
        <w:tc>
          <w:tcPr>
            <w:tcW w:w="5310" w:type="dxa"/>
          </w:tcPr>
          <w:p w:rsidR="00A51071" w:rsidRPr="008A51FF" w:rsidRDefault="0040360D">
            <w:pPr>
              <w:pStyle w:val="TableParagraph"/>
              <w:spacing w:before="100" w:line="211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plynový kondenzační kotel</w:t>
            </w:r>
          </w:p>
        </w:tc>
        <w:tc>
          <w:tcPr>
            <w:tcW w:w="1844" w:type="dxa"/>
          </w:tcPr>
          <w:p w:rsidR="00A51071" w:rsidRPr="008A51FF" w:rsidRDefault="0040360D">
            <w:pPr>
              <w:pStyle w:val="TableParagraph"/>
              <w:spacing w:before="100" w:line="211" w:lineRule="exact"/>
              <w:ind w:right="3"/>
              <w:jc w:val="right"/>
              <w:rPr>
                <w:rFonts w:ascii="Times New Roman" w:hAnsi="Times New Roman" w:cs="Times New Roman"/>
                <w:sz w:val="20"/>
              </w:rPr>
            </w:pPr>
            <w:r w:rsidRPr="008A51FF">
              <w:rPr>
                <w:rFonts w:ascii="Times New Roman" w:hAnsi="Times New Roman" w:cs="Times New Roman"/>
                <w:sz w:val="20"/>
              </w:rPr>
              <w:t>150.000 Kč</w:t>
            </w:r>
          </w:p>
        </w:tc>
        <w:tc>
          <w:tcPr>
            <w:tcW w:w="1843" w:type="dxa"/>
          </w:tcPr>
          <w:p w:rsidR="00A51071" w:rsidRPr="008A51FF" w:rsidRDefault="00A5107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1071" w:rsidRPr="008A51FF" w:rsidRDefault="00A51071">
      <w:pPr>
        <w:pStyle w:val="Zkladntext"/>
        <w:rPr>
          <w:rFonts w:ascii="Times New Roman" w:hAnsi="Times New Roman" w:cs="Times New Roman"/>
          <w:b/>
          <w:sz w:val="34"/>
        </w:rPr>
      </w:pPr>
    </w:p>
    <w:p w:rsidR="00A51071" w:rsidRPr="008A51FF" w:rsidRDefault="00A51071">
      <w:pPr>
        <w:pStyle w:val="Zkladntext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A51071" w:rsidRPr="008A51FF" w:rsidRDefault="0040360D">
      <w:pPr>
        <w:ind w:left="1180"/>
        <w:rPr>
          <w:rFonts w:ascii="Times New Roman" w:hAnsi="Times New Roman" w:cs="Times New Roman"/>
          <w:b/>
          <w:sz w:val="24"/>
          <w:szCs w:val="24"/>
        </w:rPr>
      </w:pPr>
      <w:r w:rsidRPr="008A51FF">
        <w:rPr>
          <w:rFonts w:ascii="Times New Roman" w:hAnsi="Times New Roman" w:cs="Times New Roman"/>
          <w:b/>
          <w:sz w:val="24"/>
          <w:szCs w:val="24"/>
        </w:rPr>
        <w:t>Čestné prohlášení žadatele:</w:t>
      </w:r>
    </w:p>
    <w:p w:rsidR="00A51071" w:rsidRPr="008A51FF" w:rsidRDefault="0040360D">
      <w:pPr>
        <w:pStyle w:val="Nadpis3"/>
        <w:spacing w:before="6" w:line="249" w:lineRule="auto"/>
        <w:ind w:right="420"/>
        <w:rPr>
          <w:rFonts w:ascii="Times New Roman" w:hAnsi="Times New Roman" w:cs="Times New Roman"/>
        </w:rPr>
      </w:pPr>
      <w:r w:rsidRPr="008A51FF">
        <w:rPr>
          <w:rFonts w:ascii="Times New Roman" w:hAnsi="Times New Roman" w:cs="Times New Roman"/>
        </w:rPr>
        <w:t>Před podpisem žádosti si pečlivě pročtěte následující tvrzení, která prohlašujete a svým podpisem stvrzujete!</w:t>
      </w:r>
    </w:p>
    <w:p w:rsidR="00A51071" w:rsidRPr="008A51FF" w:rsidRDefault="00A51071">
      <w:pPr>
        <w:pStyle w:val="Zkladntext"/>
        <w:spacing w:before="10"/>
        <w:rPr>
          <w:rFonts w:ascii="Times New Roman" w:hAnsi="Times New Roman" w:cs="Times New Roman"/>
          <w:b/>
          <w:sz w:val="22"/>
        </w:rPr>
      </w:pPr>
    </w:p>
    <w:p w:rsidR="00A51071" w:rsidRPr="008A51FF" w:rsidRDefault="0040360D">
      <w:pPr>
        <w:ind w:left="1180"/>
        <w:jc w:val="both"/>
        <w:rPr>
          <w:rFonts w:ascii="Times New Roman" w:hAnsi="Times New Roman" w:cs="Times New Roman"/>
          <w:b/>
          <w:sz w:val="20"/>
        </w:rPr>
      </w:pPr>
      <w:r w:rsidRPr="008A51FF">
        <w:rPr>
          <w:rFonts w:ascii="Times New Roman" w:hAnsi="Times New Roman" w:cs="Times New Roman"/>
          <w:b/>
          <w:sz w:val="20"/>
        </w:rPr>
        <w:t>Žadatel podpisem žádosti prohlašuje, že:</w:t>
      </w:r>
    </w:p>
    <w:p w:rsidR="00A51071" w:rsidRPr="008A51FF" w:rsidRDefault="0040360D">
      <w:pPr>
        <w:pStyle w:val="Odstavecseseznamem"/>
        <w:numPr>
          <w:ilvl w:val="1"/>
          <w:numId w:val="2"/>
        </w:numPr>
        <w:tabs>
          <w:tab w:val="left" w:pos="1898"/>
        </w:tabs>
        <w:spacing w:before="89" w:line="249" w:lineRule="auto"/>
        <w:ind w:right="415" w:hanging="341"/>
        <w:jc w:val="both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 xml:space="preserve">není vůči </w:t>
      </w:r>
      <w:r w:rsidR="008A51FF" w:rsidRPr="008A51FF">
        <w:rPr>
          <w:rFonts w:ascii="Times New Roman" w:hAnsi="Times New Roman" w:cs="Times New Roman"/>
          <w:sz w:val="20"/>
        </w:rPr>
        <w:t>Obci Štěpánkovice</w:t>
      </w:r>
      <w:r w:rsidRPr="008A51FF">
        <w:rPr>
          <w:rFonts w:ascii="Times New Roman" w:hAnsi="Times New Roman" w:cs="Times New Roman"/>
          <w:sz w:val="20"/>
        </w:rPr>
        <w:t>, jeho zřízeným a založeným právnickým osobám, v prodlení se splněním jakékoliv peněžité</w:t>
      </w:r>
      <w:r w:rsidRPr="008A51FF">
        <w:rPr>
          <w:rFonts w:ascii="Times New Roman" w:hAnsi="Times New Roman" w:cs="Times New Roman"/>
          <w:spacing w:val="3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povinnosti;</w:t>
      </w:r>
    </w:p>
    <w:p w:rsidR="00A51071" w:rsidRPr="008A51FF" w:rsidRDefault="0040360D">
      <w:pPr>
        <w:pStyle w:val="Odstavecseseznamem"/>
        <w:numPr>
          <w:ilvl w:val="1"/>
          <w:numId w:val="2"/>
        </w:numPr>
        <w:tabs>
          <w:tab w:val="left" w:pos="1898"/>
        </w:tabs>
        <w:spacing w:line="249" w:lineRule="auto"/>
        <w:ind w:right="409" w:hanging="341"/>
        <w:jc w:val="both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 xml:space="preserve">jeho práva nakládat s rodinným domem nejsou omezena soudcovským zástavním právem, exekutorským zástavním právem nebo zástavním právem zřízeným ve prospěch příslušných orgánů pro pohledávky na daních, pojistném na sociální zabezpečení </w:t>
      </w:r>
      <w:r w:rsidRPr="008A51FF">
        <w:rPr>
          <w:rFonts w:ascii="Times New Roman" w:hAnsi="Times New Roman" w:cs="Times New Roman"/>
          <w:spacing w:val="2"/>
          <w:sz w:val="20"/>
        </w:rPr>
        <w:t xml:space="preserve">nebo </w:t>
      </w:r>
      <w:r w:rsidRPr="008A51FF">
        <w:rPr>
          <w:rFonts w:ascii="Times New Roman" w:hAnsi="Times New Roman" w:cs="Times New Roman"/>
          <w:sz w:val="20"/>
        </w:rPr>
        <w:t>pojistném na veřejné zdravotní pojištění. Rodinný dům není v době podání žádosti předmětem výkonu rozhodnutí nebo</w:t>
      </w:r>
      <w:r w:rsidRPr="008A51FF">
        <w:rPr>
          <w:rFonts w:ascii="Times New Roman" w:hAnsi="Times New Roman" w:cs="Times New Roman"/>
          <w:spacing w:val="1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exekuce;</w:t>
      </w:r>
    </w:p>
    <w:p w:rsidR="00A51071" w:rsidRPr="008A51FF" w:rsidRDefault="0040360D">
      <w:pPr>
        <w:pStyle w:val="Odstavecseseznamem"/>
        <w:numPr>
          <w:ilvl w:val="1"/>
          <w:numId w:val="2"/>
        </w:numPr>
        <w:tabs>
          <w:tab w:val="left" w:pos="1898"/>
        </w:tabs>
        <w:spacing w:before="86" w:line="249" w:lineRule="auto"/>
        <w:ind w:right="422" w:hanging="341"/>
        <w:jc w:val="both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vůči němu není v právní moci žádné soudní rozhodnutí, rozhodnutí správního, daňového či jiného orgánu veřejné správy na plnění, které by mohlo být důvodem</w:t>
      </w:r>
      <w:r w:rsidRPr="008A51FF">
        <w:rPr>
          <w:rFonts w:ascii="Times New Roman" w:hAnsi="Times New Roman" w:cs="Times New Roman"/>
          <w:spacing w:val="-22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exekuce;</w:t>
      </w:r>
    </w:p>
    <w:p w:rsidR="00A51071" w:rsidRPr="008A51FF" w:rsidRDefault="0040360D">
      <w:pPr>
        <w:pStyle w:val="Odstavecseseznamem"/>
        <w:numPr>
          <w:ilvl w:val="1"/>
          <w:numId w:val="2"/>
        </w:numPr>
        <w:tabs>
          <w:tab w:val="left" w:pos="1898"/>
        </w:tabs>
        <w:spacing w:line="249" w:lineRule="auto"/>
        <w:ind w:right="419" w:hanging="341"/>
        <w:jc w:val="both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nemá k datu podání žádosti evidovány žádné závazky po splatnosti u finančního úřadu vůči státu, u orgánů veřejné správy, u peněžního</w:t>
      </w:r>
      <w:r w:rsidRPr="008A51FF">
        <w:rPr>
          <w:rFonts w:ascii="Times New Roman" w:hAnsi="Times New Roman" w:cs="Times New Roman"/>
          <w:spacing w:val="-8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ústavu;</w:t>
      </w:r>
    </w:p>
    <w:p w:rsidR="00A51071" w:rsidRPr="008A51FF" w:rsidRDefault="0040360D" w:rsidP="008A51FF">
      <w:pPr>
        <w:pStyle w:val="Odstavecseseznamem"/>
        <w:numPr>
          <w:ilvl w:val="1"/>
          <w:numId w:val="2"/>
        </w:numPr>
        <w:tabs>
          <w:tab w:val="left" w:pos="1898"/>
        </w:tabs>
        <w:spacing w:line="249" w:lineRule="auto"/>
        <w:ind w:right="421" w:hanging="341"/>
        <w:jc w:val="both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vůči němu nebyl podán návrh na zahájení insolvenčního řízení a neexistují žádné skutečnosti, které by umožňovaly či vedly k zahájení insolvenčního řízení na jeho majetek z hlediska zákonných předpokladů, a to ani v dohledné budoucnosti nejméně 1</w:t>
      </w:r>
      <w:r w:rsidRPr="008A51FF">
        <w:rPr>
          <w:rFonts w:ascii="Times New Roman" w:hAnsi="Times New Roman" w:cs="Times New Roman"/>
          <w:spacing w:val="-32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roku.</w:t>
      </w: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8A51FF">
      <w:pPr>
        <w:pStyle w:val="Zkladntext"/>
        <w:spacing w:before="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134620</wp:posOffset>
                </wp:positionV>
                <wp:extent cx="5201285" cy="2705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270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1071" w:rsidRDefault="0040360D">
                            <w:pPr>
                              <w:tabs>
                                <w:tab w:val="left" w:pos="5009"/>
                              </w:tabs>
                              <w:spacing w:before="76"/>
                              <w:ind w:left="6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/>
                              </w:rPr>
                              <w:t>Dne</w:t>
                            </w:r>
                            <w:proofErr w:type="gramEnd"/>
                            <w:r>
                              <w:rPr>
                                <w:rFonts w:ascii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10.6pt;width:409.55pt;height:21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" filled="f" strokeweight=".48pt">
                <v:textbox inset="0,0,0,0">
                  <w:txbxContent>
                    <w:p w:rsidR="00A51071" w:rsidRDefault="0040360D">
                      <w:pPr>
                        <w:tabs>
                          <w:tab w:val="left" w:pos="5009"/>
                        </w:tabs>
                        <w:spacing w:before="76"/>
                        <w:ind w:left="6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V</w:t>
                      </w:r>
                      <w:r>
                        <w:rPr>
                          <w:rFonts w:ascii="Times New Roman"/>
                        </w:rPr>
                        <w:tab/>
                        <w:t>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rPr>
          <w:rFonts w:ascii="Times New Roman" w:hAnsi="Times New Roman" w:cs="Times New Roman"/>
        </w:rPr>
      </w:pPr>
    </w:p>
    <w:p w:rsidR="00A51071" w:rsidRPr="008A51FF" w:rsidRDefault="00A51071">
      <w:pPr>
        <w:pStyle w:val="Zkladntext"/>
        <w:spacing w:before="9"/>
        <w:rPr>
          <w:rFonts w:ascii="Times New Roman" w:hAnsi="Times New Roman" w:cs="Times New Roman"/>
          <w:sz w:val="25"/>
        </w:rPr>
      </w:pPr>
    </w:p>
    <w:p w:rsidR="00A51071" w:rsidRPr="008A51FF" w:rsidRDefault="0040360D">
      <w:pPr>
        <w:pStyle w:val="Zkladntext"/>
        <w:spacing w:before="93" w:line="254" w:lineRule="auto"/>
        <w:ind w:left="6955" w:right="1141"/>
        <w:rPr>
          <w:rFonts w:ascii="Times New Roman" w:hAnsi="Times New Roman" w:cs="Times New Roman"/>
        </w:rPr>
      </w:pPr>
      <w:r w:rsidRPr="008A51FF">
        <w:rPr>
          <w:rFonts w:ascii="Times New Roman" w:hAnsi="Times New Roman" w:cs="Times New Roman"/>
        </w:rPr>
        <w:t>Jméno a podpis žadatele (resp. oprávněné osoby)</w:t>
      </w:r>
    </w:p>
    <w:p w:rsidR="00A51071" w:rsidRPr="008A51FF" w:rsidRDefault="00A51071">
      <w:pPr>
        <w:spacing w:line="254" w:lineRule="auto"/>
        <w:rPr>
          <w:rFonts w:ascii="Times New Roman" w:hAnsi="Times New Roman" w:cs="Times New Roman"/>
        </w:rPr>
        <w:sectPr w:rsidR="00A51071" w:rsidRPr="008A51FF">
          <w:pgSz w:w="11900" w:h="16850"/>
          <w:pgMar w:top="1320" w:right="1300" w:bottom="1420" w:left="260" w:header="0" w:footer="1229" w:gutter="0"/>
          <w:cols w:space="708"/>
        </w:sectPr>
      </w:pPr>
    </w:p>
    <w:p w:rsidR="00A51071" w:rsidRPr="008A51FF" w:rsidRDefault="0040360D">
      <w:pPr>
        <w:pStyle w:val="Nadpis3"/>
        <w:spacing w:before="66"/>
        <w:ind w:left="1360"/>
        <w:rPr>
          <w:rFonts w:ascii="Times New Roman" w:hAnsi="Times New Roman" w:cs="Times New Roman"/>
        </w:rPr>
      </w:pPr>
      <w:r w:rsidRPr="008A51FF">
        <w:rPr>
          <w:rFonts w:ascii="Times New Roman" w:hAnsi="Times New Roman" w:cs="Times New Roman"/>
        </w:rPr>
        <w:lastRenderedPageBreak/>
        <w:t>Povinné přílohy žádosti:</w:t>
      </w:r>
    </w:p>
    <w:p w:rsidR="00A51071" w:rsidRPr="008A51FF" w:rsidRDefault="0040360D">
      <w:pPr>
        <w:pStyle w:val="Odstavecseseznamem"/>
        <w:numPr>
          <w:ilvl w:val="0"/>
          <w:numId w:val="1"/>
        </w:numPr>
        <w:tabs>
          <w:tab w:val="left" w:pos="1555"/>
        </w:tabs>
        <w:spacing w:before="17" w:line="261" w:lineRule="auto"/>
        <w:ind w:right="241" w:hanging="200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Smlouva o poskytnutí dotace z rozpočtu Moravskoslezského kraje (originál nebo ověřená kopie smlouvy).</w:t>
      </w:r>
    </w:p>
    <w:p w:rsidR="00A51071" w:rsidRPr="008A51FF" w:rsidRDefault="0040360D">
      <w:pPr>
        <w:pStyle w:val="Odstavecseseznamem"/>
        <w:numPr>
          <w:ilvl w:val="0"/>
          <w:numId w:val="1"/>
        </w:numPr>
        <w:tabs>
          <w:tab w:val="left" w:pos="1555"/>
        </w:tabs>
        <w:spacing w:before="97" w:line="254" w:lineRule="auto"/>
        <w:ind w:right="236" w:hanging="200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Potvrzení o souhlasu s inkasem z účtu žadatele s neomezeným počtem inkas do výše maximální možné dotace od Moravskoslezského kraje, uvedené ve smlouvě o poskytnutí dotace.</w:t>
      </w:r>
    </w:p>
    <w:p w:rsidR="00A51071" w:rsidRPr="008A51FF" w:rsidRDefault="0040360D">
      <w:pPr>
        <w:pStyle w:val="Odstavecseseznamem"/>
        <w:numPr>
          <w:ilvl w:val="0"/>
          <w:numId w:val="1"/>
        </w:numPr>
        <w:tabs>
          <w:tab w:val="left" w:pos="1555"/>
        </w:tabs>
        <w:spacing w:before="103" w:line="254" w:lineRule="auto"/>
        <w:ind w:hanging="200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Souhlas manžela/</w:t>
      </w:r>
      <w:proofErr w:type="spellStart"/>
      <w:r w:rsidRPr="008A51FF">
        <w:rPr>
          <w:rFonts w:ascii="Times New Roman" w:hAnsi="Times New Roman" w:cs="Times New Roman"/>
          <w:sz w:val="20"/>
        </w:rPr>
        <w:t>ky</w:t>
      </w:r>
      <w:proofErr w:type="spellEnd"/>
      <w:r w:rsidRPr="008A51FF">
        <w:rPr>
          <w:rFonts w:ascii="Times New Roman" w:hAnsi="Times New Roman" w:cs="Times New Roman"/>
          <w:sz w:val="20"/>
        </w:rPr>
        <w:t xml:space="preserve"> s uzavřením smlouvy o NFV, který má ve společném jmění manželů společně s žadatelem nemovitost nebo spoluvlastnický podíl na nemovitosti, ve které má být realizován předmětný Dotační program na realizaci výměny</w:t>
      </w:r>
      <w:r w:rsidRPr="008A51FF">
        <w:rPr>
          <w:rFonts w:ascii="Times New Roman" w:hAnsi="Times New Roman" w:cs="Times New Roman"/>
          <w:spacing w:val="-18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kotle.</w:t>
      </w:r>
    </w:p>
    <w:p w:rsidR="00A51071" w:rsidRPr="008A51FF" w:rsidRDefault="0040360D">
      <w:pPr>
        <w:pStyle w:val="Odstavecseseznamem"/>
        <w:numPr>
          <w:ilvl w:val="0"/>
          <w:numId w:val="1"/>
        </w:numPr>
        <w:tabs>
          <w:tab w:val="left" w:pos="1558"/>
        </w:tabs>
        <w:spacing w:before="104" w:line="254" w:lineRule="auto"/>
        <w:ind w:hanging="200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Plná moc (s notářsky nebo úředně ověřeným podpisem) - pouze v případě, kdy za žadatele žádost zpracuje a podepíše jiná</w:t>
      </w:r>
      <w:r w:rsidRPr="008A51FF">
        <w:rPr>
          <w:rFonts w:ascii="Times New Roman" w:hAnsi="Times New Roman" w:cs="Times New Roman"/>
          <w:spacing w:val="-3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osoba.</w:t>
      </w:r>
    </w:p>
    <w:p w:rsidR="00A51071" w:rsidRPr="008A51FF" w:rsidRDefault="0040360D">
      <w:pPr>
        <w:pStyle w:val="Odstavecseseznamem"/>
        <w:numPr>
          <w:ilvl w:val="0"/>
          <w:numId w:val="1"/>
        </w:numPr>
        <w:tabs>
          <w:tab w:val="left" w:pos="1558"/>
        </w:tabs>
        <w:spacing w:before="2"/>
        <w:ind w:left="1557" w:right="0" w:hanging="198"/>
        <w:rPr>
          <w:rFonts w:ascii="Times New Roman" w:hAnsi="Times New Roman" w:cs="Times New Roman"/>
          <w:sz w:val="20"/>
        </w:rPr>
      </w:pPr>
      <w:r w:rsidRPr="008A51FF">
        <w:rPr>
          <w:rFonts w:ascii="Times New Roman" w:hAnsi="Times New Roman" w:cs="Times New Roman"/>
          <w:sz w:val="20"/>
        </w:rPr>
        <w:t>Souhlas se zpracováním osobních</w:t>
      </w:r>
      <w:r w:rsidRPr="008A51FF">
        <w:rPr>
          <w:rFonts w:ascii="Times New Roman" w:hAnsi="Times New Roman" w:cs="Times New Roman"/>
          <w:spacing w:val="2"/>
          <w:sz w:val="20"/>
        </w:rPr>
        <w:t xml:space="preserve"> </w:t>
      </w:r>
      <w:r w:rsidRPr="008A51FF">
        <w:rPr>
          <w:rFonts w:ascii="Times New Roman" w:hAnsi="Times New Roman" w:cs="Times New Roman"/>
          <w:sz w:val="20"/>
        </w:rPr>
        <w:t>údajů.</w:t>
      </w:r>
    </w:p>
    <w:sectPr w:rsidR="00A51071" w:rsidRPr="008A51FF">
      <w:pgSz w:w="11900" w:h="16850"/>
      <w:pgMar w:top="1080" w:right="1300" w:bottom="1480" w:left="260" w:header="0" w:footer="12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99" w:rsidRDefault="00832699">
      <w:r>
        <w:separator/>
      </w:r>
    </w:p>
  </w:endnote>
  <w:endnote w:type="continuationSeparator" w:id="0">
    <w:p w:rsidR="00832699" w:rsidRDefault="0083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71" w:rsidRDefault="008A51FF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9731375</wp:posOffset>
              </wp:positionV>
              <wp:extent cx="252730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071" w:rsidRDefault="0040360D">
                          <w:pPr>
                            <w:spacing w:before="86"/>
                            <w:ind w:left="117"/>
                            <w:rPr>
                              <w:rFonts w:ascii="Courier New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6316">
                            <w:rPr>
                              <w:rFonts w:ascii="Courier New"/>
                              <w:b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35pt;margin-top:766.25pt;width:19.9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S+qg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" filled="f" stroked="f">
              <v:textbox inset="0,0,0,0">
                <w:txbxContent>
                  <w:p w:rsidR="00A51071" w:rsidRDefault="0040360D">
                    <w:pPr>
                      <w:spacing w:before="86"/>
                      <w:ind w:left="117"/>
                      <w:rPr>
                        <w:rFonts w:ascii="Courier New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6316">
                      <w:rPr>
                        <w:rFonts w:ascii="Courier New"/>
                        <w:b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99" w:rsidRDefault="00832699">
      <w:r>
        <w:separator/>
      </w:r>
    </w:p>
  </w:footnote>
  <w:footnote w:type="continuationSeparator" w:id="0">
    <w:p w:rsidR="00832699" w:rsidRDefault="0083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E2A"/>
    <w:multiLevelType w:val="hybridMultilevel"/>
    <w:tmpl w:val="B64CFDFC"/>
    <w:lvl w:ilvl="0" w:tplc="763E9574">
      <w:numFmt w:val="bullet"/>
      <w:lvlText w:val="-"/>
      <w:lvlJc w:val="left"/>
      <w:pPr>
        <w:ind w:left="1559" w:hanging="195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1" w:tplc="19345C7E">
      <w:numFmt w:val="bullet"/>
      <w:lvlText w:val="•"/>
      <w:lvlJc w:val="left"/>
      <w:pPr>
        <w:ind w:left="2437" w:hanging="195"/>
      </w:pPr>
      <w:rPr>
        <w:rFonts w:hint="default"/>
        <w:lang w:val="cs-CZ" w:eastAsia="cs-CZ" w:bidi="cs-CZ"/>
      </w:rPr>
    </w:lvl>
    <w:lvl w:ilvl="2" w:tplc="BD8401EC">
      <w:numFmt w:val="bullet"/>
      <w:lvlText w:val="•"/>
      <w:lvlJc w:val="left"/>
      <w:pPr>
        <w:ind w:left="3315" w:hanging="195"/>
      </w:pPr>
      <w:rPr>
        <w:rFonts w:hint="default"/>
        <w:lang w:val="cs-CZ" w:eastAsia="cs-CZ" w:bidi="cs-CZ"/>
      </w:rPr>
    </w:lvl>
    <w:lvl w:ilvl="3" w:tplc="F4B0AB2A">
      <w:numFmt w:val="bullet"/>
      <w:lvlText w:val="•"/>
      <w:lvlJc w:val="left"/>
      <w:pPr>
        <w:ind w:left="4193" w:hanging="195"/>
      </w:pPr>
      <w:rPr>
        <w:rFonts w:hint="default"/>
        <w:lang w:val="cs-CZ" w:eastAsia="cs-CZ" w:bidi="cs-CZ"/>
      </w:rPr>
    </w:lvl>
    <w:lvl w:ilvl="4" w:tplc="DBFC0796">
      <w:numFmt w:val="bullet"/>
      <w:lvlText w:val="•"/>
      <w:lvlJc w:val="left"/>
      <w:pPr>
        <w:ind w:left="5071" w:hanging="195"/>
      </w:pPr>
      <w:rPr>
        <w:rFonts w:hint="default"/>
        <w:lang w:val="cs-CZ" w:eastAsia="cs-CZ" w:bidi="cs-CZ"/>
      </w:rPr>
    </w:lvl>
    <w:lvl w:ilvl="5" w:tplc="8552FF86">
      <w:numFmt w:val="bullet"/>
      <w:lvlText w:val="•"/>
      <w:lvlJc w:val="left"/>
      <w:pPr>
        <w:ind w:left="5949" w:hanging="195"/>
      </w:pPr>
      <w:rPr>
        <w:rFonts w:hint="default"/>
        <w:lang w:val="cs-CZ" w:eastAsia="cs-CZ" w:bidi="cs-CZ"/>
      </w:rPr>
    </w:lvl>
    <w:lvl w:ilvl="6" w:tplc="7B6434C2">
      <w:numFmt w:val="bullet"/>
      <w:lvlText w:val="•"/>
      <w:lvlJc w:val="left"/>
      <w:pPr>
        <w:ind w:left="6827" w:hanging="195"/>
      </w:pPr>
      <w:rPr>
        <w:rFonts w:hint="default"/>
        <w:lang w:val="cs-CZ" w:eastAsia="cs-CZ" w:bidi="cs-CZ"/>
      </w:rPr>
    </w:lvl>
    <w:lvl w:ilvl="7" w:tplc="5A6A0D06">
      <w:numFmt w:val="bullet"/>
      <w:lvlText w:val="•"/>
      <w:lvlJc w:val="left"/>
      <w:pPr>
        <w:ind w:left="7705" w:hanging="195"/>
      </w:pPr>
      <w:rPr>
        <w:rFonts w:hint="default"/>
        <w:lang w:val="cs-CZ" w:eastAsia="cs-CZ" w:bidi="cs-CZ"/>
      </w:rPr>
    </w:lvl>
    <w:lvl w:ilvl="8" w:tplc="DB5CF178">
      <w:numFmt w:val="bullet"/>
      <w:lvlText w:val="•"/>
      <w:lvlJc w:val="left"/>
      <w:pPr>
        <w:ind w:left="8583" w:hanging="195"/>
      </w:pPr>
      <w:rPr>
        <w:rFonts w:hint="default"/>
        <w:lang w:val="cs-CZ" w:eastAsia="cs-CZ" w:bidi="cs-CZ"/>
      </w:rPr>
    </w:lvl>
  </w:abstractNum>
  <w:abstractNum w:abstractNumId="1">
    <w:nsid w:val="2014691D"/>
    <w:multiLevelType w:val="hybridMultilevel"/>
    <w:tmpl w:val="BA6EABB8"/>
    <w:lvl w:ilvl="0" w:tplc="3FBA4F88">
      <w:numFmt w:val="bullet"/>
      <w:lvlText w:val="*"/>
      <w:lvlJc w:val="left"/>
      <w:pPr>
        <w:ind w:left="1533" w:hanging="115"/>
      </w:pPr>
      <w:rPr>
        <w:rFonts w:ascii="Arial" w:eastAsia="Arial" w:hAnsi="Arial" w:cs="Arial" w:hint="default"/>
        <w:w w:val="100"/>
        <w:sz w:val="17"/>
        <w:szCs w:val="17"/>
        <w:lang w:val="cs-CZ" w:eastAsia="cs-CZ" w:bidi="cs-CZ"/>
      </w:rPr>
    </w:lvl>
    <w:lvl w:ilvl="1" w:tplc="9742435A">
      <w:start w:val="1"/>
      <w:numFmt w:val="decimal"/>
      <w:lvlText w:val="%2."/>
      <w:lvlJc w:val="left"/>
      <w:pPr>
        <w:ind w:left="1900" w:hanging="33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 w:tplc="5A469022">
      <w:numFmt w:val="bullet"/>
      <w:lvlText w:val="•"/>
      <w:lvlJc w:val="left"/>
      <w:pPr>
        <w:ind w:left="2837" w:hanging="339"/>
      </w:pPr>
      <w:rPr>
        <w:rFonts w:hint="default"/>
        <w:lang w:val="cs-CZ" w:eastAsia="cs-CZ" w:bidi="cs-CZ"/>
      </w:rPr>
    </w:lvl>
    <w:lvl w:ilvl="3" w:tplc="025027C6">
      <w:numFmt w:val="bullet"/>
      <w:lvlText w:val="•"/>
      <w:lvlJc w:val="left"/>
      <w:pPr>
        <w:ind w:left="3775" w:hanging="339"/>
      </w:pPr>
      <w:rPr>
        <w:rFonts w:hint="default"/>
        <w:lang w:val="cs-CZ" w:eastAsia="cs-CZ" w:bidi="cs-CZ"/>
      </w:rPr>
    </w:lvl>
    <w:lvl w:ilvl="4" w:tplc="332EBBB8">
      <w:numFmt w:val="bullet"/>
      <w:lvlText w:val="•"/>
      <w:lvlJc w:val="left"/>
      <w:pPr>
        <w:ind w:left="4713" w:hanging="339"/>
      </w:pPr>
      <w:rPr>
        <w:rFonts w:hint="default"/>
        <w:lang w:val="cs-CZ" w:eastAsia="cs-CZ" w:bidi="cs-CZ"/>
      </w:rPr>
    </w:lvl>
    <w:lvl w:ilvl="5" w:tplc="37AAC9AC">
      <w:numFmt w:val="bullet"/>
      <w:lvlText w:val="•"/>
      <w:lvlJc w:val="left"/>
      <w:pPr>
        <w:ind w:left="5650" w:hanging="339"/>
      </w:pPr>
      <w:rPr>
        <w:rFonts w:hint="default"/>
        <w:lang w:val="cs-CZ" w:eastAsia="cs-CZ" w:bidi="cs-CZ"/>
      </w:rPr>
    </w:lvl>
    <w:lvl w:ilvl="6" w:tplc="8A903F56">
      <w:numFmt w:val="bullet"/>
      <w:lvlText w:val="•"/>
      <w:lvlJc w:val="left"/>
      <w:pPr>
        <w:ind w:left="6588" w:hanging="339"/>
      </w:pPr>
      <w:rPr>
        <w:rFonts w:hint="default"/>
        <w:lang w:val="cs-CZ" w:eastAsia="cs-CZ" w:bidi="cs-CZ"/>
      </w:rPr>
    </w:lvl>
    <w:lvl w:ilvl="7" w:tplc="3F343234">
      <w:numFmt w:val="bullet"/>
      <w:lvlText w:val="•"/>
      <w:lvlJc w:val="left"/>
      <w:pPr>
        <w:ind w:left="7526" w:hanging="339"/>
      </w:pPr>
      <w:rPr>
        <w:rFonts w:hint="default"/>
        <w:lang w:val="cs-CZ" w:eastAsia="cs-CZ" w:bidi="cs-CZ"/>
      </w:rPr>
    </w:lvl>
    <w:lvl w:ilvl="8" w:tplc="5412C2EA">
      <w:numFmt w:val="bullet"/>
      <w:lvlText w:val="•"/>
      <w:lvlJc w:val="left"/>
      <w:pPr>
        <w:ind w:left="8463" w:hanging="339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1"/>
    <w:rsid w:val="0040360D"/>
    <w:rsid w:val="00832699"/>
    <w:rsid w:val="008A51FF"/>
    <w:rsid w:val="00A51071"/>
    <w:rsid w:val="00B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87" w:right="102"/>
      <w:jc w:val="center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1"/>
    <w:qFormat/>
    <w:pPr>
      <w:ind w:left="1120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uiPriority w:val="1"/>
    <w:qFormat/>
    <w:pPr>
      <w:ind w:left="1180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81"/>
      <w:ind w:left="1900" w:right="234" w:hanging="3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87" w:right="102"/>
      <w:jc w:val="center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1"/>
    <w:qFormat/>
    <w:pPr>
      <w:ind w:left="1120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uiPriority w:val="1"/>
    <w:qFormat/>
    <w:pPr>
      <w:ind w:left="1180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81"/>
      <w:ind w:left="1900" w:right="234" w:hanging="3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Baďura</dc:creator>
  <cp:lastModifiedBy>Martin</cp:lastModifiedBy>
  <cp:revision>3</cp:revision>
  <dcterms:created xsi:type="dcterms:W3CDTF">2019-08-13T10:03:00Z</dcterms:created>
  <dcterms:modified xsi:type="dcterms:W3CDTF">2019-08-13T10:13:00Z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2019-08-13T00:00:00Z</vt:filetime>
  </property>
</Properties>
</file>